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jc w:val="center"/>
        <w:rPr>
          <w:sz w:val="44"/>
          <w:szCs w:val="44"/>
        </w:rPr>
      </w:pPr>
      <w:r>
        <w:rPr>
          <w:rFonts w:ascii="宋体" w:hAnsi="宋体" w:eastAsia="宋体" w:cs="宋体"/>
          <w:kern w:val="0"/>
          <w:sz w:val="44"/>
          <w:szCs w:val="44"/>
          <w:lang w:val="en-US" w:eastAsia="zh-CN" w:bidi="ar"/>
        </w:rPr>
        <w:t>关于做好我校2016年度安徽省哲学社会科学规划项目申报工作的通知</w:t>
      </w:r>
    </w:p>
    <w:p>
      <w:pPr>
        <w:keepNext w:val="0"/>
        <w:keepLines w:val="0"/>
        <w:widowControl/>
        <w:suppressLineNumbers w:val="0"/>
        <w:spacing w:before="0" w:beforeAutospacing="0" w:after="0" w:afterAutospacing="0" w:line="500" w:lineRule="exact"/>
        <w:ind w:left="0" w:right="0"/>
        <w:jc w:val="left"/>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各学院、有关部门：</w:t>
      </w:r>
      <w:bookmarkStart w:id="0" w:name="_GoBack"/>
      <w:bookmarkEnd w:id="0"/>
    </w:p>
    <w:p>
      <w:pPr>
        <w:keepNext w:val="0"/>
        <w:keepLines w:val="0"/>
        <w:widowControl/>
        <w:suppressLineNumbers w:val="0"/>
        <w:spacing w:before="0" w:beforeAutospacing="0" w:after="0" w:afterAutospacing="0" w:line="500" w:lineRule="exact"/>
        <w:ind w:left="0" w:right="0" w:firstLine="560" w:firstLineChars="200"/>
        <w:jc w:val="left"/>
        <w:rPr>
          <w:rFonts w:hint="eastAsia" w:ascii="宋体" w:hAnsi="宋体" w:eastAsia="宋体" w:cs="宋体"/>
          <w:sz w:val="28"/>
          <w:szCs w:val="28"/>
          <w:lang w:val="en-US"/>
        </w:rPr>
      </w:pPr>
      <w:r>
        <w:rPr>
          <w:rFonts w:hint="eastAsia" w:ascii="宋体" w:hAnsi="宋体" w:eastAsia="宋体" w:cs="宋体"/>
          <w:kern w:val="0"/>
          <w:sz w:val="28"/>
          <w:szCs w:val="28"/>
          <w:lang w:val="en-US" w:eastAsia="zh-CN" w:bidi="ar"/>
        </w:rPr>
        <w:t>2016年度安徽省哲学社会科学规划项目申报工作已开始，现将我校申报工作的有关事项通知如下：</w:t>
      </w:r>
    </w:p>
    <w:p>
      <w:pPr>
        <w:keepNext w:val="0"/>
        <w:keepLines w:val="0"/>
        <w:widowControl/>
        <w:suppressLineNumbers w:val="0"/>
        <w:spacing w:before="0" w:beforeAutospacing="0" w:after="0" w:afterAutospacing="0" w:line="500" w:lineRule="exact"/>
        <w:ind w:left="0" w:right="0" w:firstLine="560" w:firstLineChars="200"/>
        <w:jc w:val="left"/>
        <w:rPr>
          <w:rFonts w:hint="eastAsia" w:ascii="宋体" w:hAnsi="宋体" w:eastAsia="宋体" w:cs="宋体"/>
          <w:sz w:val="28"/>
          <w:szCs w:val="28"/>
          <w:lang w:val="en-US"/>
        </w:rPr>
      </w:pPr>
      <w:r>
        <w:rPr>
          <w:rFonts w:hint="eastAsia" w:ascii="宋体" w:hAnsi="宋体" w:eastAsia="宋体" w:cs="宋体"/>
          <w:kern w:val="0"/>
          <w:sz w:val="28"/>
          <w:szCs w:val="28"/>
          <w:lang w:val="en-US" w:eastAsia="zh-CN" w:bidi="ar"/>
        </w:rPr>
        <w:t>一、2016年度省哲学社会科学规划项目（下称省社科规划项目）申报的指导思想是：高举中国特色社会主义伟大旗帜，以邓小平理论、“三个代表”重要思想、科学发展观为指导，深入贯彻习近平总书记系列重要讲话精神，深入贯彻党的十八大和十八届三中、四中、五中全会精神，坚持以重大现实问题为主攻方向，着力研究阐释十八大以来党的理论创新最新成果，着力研究解决当前我省经济社会发展面临的新情况新问题，着力研究探讨哲学社会科学发展前沿问题，充分发挥智库功能，推动哲学社会科学为推进理论社科强，为打造创新型三个强省、建设美好安徽服务。</w:t>
      </w:r>
    </w:p>
    <w:p>
      <w:pPr>
        <w:keepNext w:val="0"/>
        <w:keepLines w:val="0"/>
        <w:widowControl/>
        <w:suppressLineNumbers w:val="0"/>
        <w:spacing w:before="0" w:beforeAutospacing="0" w:after="0" w:afterAutospacing="0" w:line="500" w:lineRule="exact"/>
        <w:ind w:left="0" w:right="0" w:firstLine="560" w:firstLineChars="200"/>
        <w:jc w:val="left"/>
        <w:rPr>
          <w:rFonts w:hint="eastAsia" w:ascii="宋体" w:hAnsi="宋体" w:eastAsia="宋体" w:cs="宋体"/>
          <w:sz w:val="28"/>
          <w:szCs w:val="28"/>
          <w:lang w:val="en-US"/>
        </w:rPr>
      </w:pPr>
      <w:r>
        <w:rPr>
          <w:rFonts w:hint="eastAsia" w:ascii="宋体" w:hAnsi="宋体" w:eastAsia="宋体" w:cs="宋体"/>
          <w:kern w:val="0"/>
          <w:sz w:val="28"/>
          <w:szCs w:val="28"/>
          <w:lang w:val="en-US" w:eastAsia="zh-CN" w:bidi="ar"/>
        </w:rPr>
        <w:t>二、申报省社科规划项目，基础理论研究要有学术积累，突出原创性和开拓性，着力推出引领学术创新的研究成果；应用对策研究要重点关注安徽现实问题，具有针对性和指导性，着力推出有决策参考价值的研究成果。</w:t>
      </w:r>
    </w:p>
    <w:p>
      <w:pPr>
        <w:keepNext w:val="0"/>
        <w:keepLines w:val="0"/>
        <w:widowControl/>
        <w:suppressLineNumbers w:val="0"/>
        <w:spacing w:before="0" w:beforeAutospacing="0" w:after="0" w:afterAutospacing="0" w:line="500" w:lineRule="exact"/>
        <w:ind w:left="0" w:right="0" w:firstLine="560" w:firstLineChars="200"/>
        <w:jc w:val="left"/>
        <w:rPr>
          <w:rFonts w:hint="eastAsia" w:ascii="宋体" w:hAnsi="宋体" w:eastAsia="宋体" w:cs="宋体"/>
          <w:sz w:val="28"/>
          <w:szCs w:val="28"/>
          <w:lang w:val="en-US"/>
        </w:rPr>
      </w:pPr>
      <w:r>
        <w:rPr>
          <w:rFonts w:hint="eastAsia" w:ascii="宋体" w:hAnsi="宋体" w:eastAsia="宋体" w:cs="宋体"/>
          <w:kern w:val="0"/>
          <w:sz w:val="28"/>
          <w:szCs w:val="28"/>
          <w:lang w:val="en-US" w:eastAsia="zh-CN" w:bidi="ar"/>
        </w:rPr>
        <w:t>三、《课题指南》的主要内容包括：习近平总书记系列重要讲话和十八届五中全会精神研究、安徽改革发展的理论和实践研究、意识形态领域重大问题和安徽地方文化研究等。</w:t>
      </w:r>
    </w:p>
    <w:p>
      <w:pPr>
        <w:keepNext w:val="0"/>
        <w:keepLines w:val="0"/>
        <w:widowControl/>
        <w:suppressLineNumbers w:val="0"/>
        <w:spacing w:before="0" w:beforeAutospacing="0" w:after="0" w:afterAutospacing="0" w:line="500" w:lineRule="exact"/>
        <w:ind w:left="0" w:right="0" w:firstLine="560" w:firstLineChars="200"/>
        <w:jc w:val="left"/>
        <w:rPr>
          <w:rFonts w:hint="eastAsia" w:ascii="宋体" w:hAnsi="宋体" w:eastAsia="宋体" w:cs="宋体"/>
          <w:sz w:val="28"/>
          <w:szCs w:val="28"/>
          <w:lang w:val="en-US"/>
        </w:rPr>
      </w:pPr>
      <w:r>
        <w:rPr>
          <w:rFonts w:hint="eastAsia" w:ascii="宋体" w:hAnsi="宋体" w:eastAsia="宋体" w:cs="宋体"/>
          <w:kern w:val="0"/>
          <w:sz w:val="28"/>
          <w:szCs w:val="28"/>
          <w:lang w:val="en-US" w:eastAsia="zh-CN" w:bidi="ar"/>
        </w:rPr>
        <w:t>四、申报省社科规划项目必须在《课题指南》的指导下进行。《课题指南》只规定重点研究领域、范围和方向，不列具体题目，申请人可按照要求自行设计申报题目。同时，在符合《课题指南》的指导思想和基本要求的前提下，允许申请人根据自己的研究兴趣和学术积累申报自选课题。</w:t>
      </w:r>
    </w:p>
    <w:p>
      <w:pPr>
        <w:keepNext w:val="0"/>
        <w:keepLines w:val="0"/>
        <w:widowControl/>
        <w:suppressLineNumbers w:val="0"/>
        <w:spacing w:before="0" w:beforeAutospacing="0" w:after="0" w:afterAutospacing="0" w:line="500" w:lineRule="exact"/>
        <w:ind w:left="0" w:right="0" w:firstLine="560" w:firstLineChars="200"/>
        <w:jc w:val="left"/>
        <w:rPr>
          <w:rFonts w:hint="eastAsia" w:ascii="宋体" w:hAnsi="宋体" w:eastAsia="宋体" w:cs="Courier New"/>
          <w:sz w:val="28"/>
          <w:szCs w:val="28"/>
          <w:lang w:val="en-US"/>
        </w:rPr>
      </w:pPr>
      <w:r>
        <w:rPr>
          <w:rFonts w:hint="eastAsia" w:ascii="宋体" w:hAnsi="宋体" w:eastAsia="宋体" w:cs="Courier New"/>
          <w:kern w:val="0"/>
          <w:sz w:val="28"/>
          <w:szCs w:val="28"/>
          <w:lang w:val="en-US" w:eastAsia="zh-CN" w:bidi="ar"/>
        </w:rPr>
        <w:t>五、本年度项目设置重点项目、一般项目、青年项目和后期资助项目四类。</w:t>
      </w:r>
    </w:p>
    <w:p>
      <w:pPr>
        <w:keepNext w:val="0"/>
        <w:keepLines w:val="0"/>
        <w:widowControl/>
        <w:suppressLineNumbers w:val="0"/>
        <w:spacing w:before="0" w:beforeAutospacing="0" w:after="0" w:afterAutospacing="0" w:line="500" w:lineRule="exact"/>
        <w:ind w:left="0" w:right="0" w:firstLine="560" w:firstLineChars="200"/>
        <w:jc w:val="left"/>
        <w:rPr>
          <w:rFonts w:hint="eastAsia" w:ascii="宋体" w:hAnsi="宋体" w:eastAsia="宋体" w:cs="Courier New"/>
          <w:sz w:val="28"/>
          <w:szCs w:val="28"/>
          <w:lang w:val="en-US"/>
        </w:rPr>
      </w:pPr>
      <w:r>
        <w:rPr>
          <w:rFonts w:hint="eastAsia" w:ascii="宋体" w:hAnsi="宋体" w:eastAsia="宋体" w:cs="Courier New"/>
          <w:kern w:val="0"/>
          <w:sz w:val="28"/>
          <w:szCs w:val="28"/>
          <w:lang w:val="en-US" w:eastAsia="zh-CN" w:bidi="ar"/>
        </w:rPr>
        <w:t>重点项目主要资助关系我省经济社会发展全局或哲学社会科学繁荣发展的重大应用研究和基础研究，原则上须在《课题指南》范围内进行选题。</w:t>
      </w:r>
    </w:p>
    <w:p>
      <w:pPr>
        <w:keepNext w:val="0"/>
        <w:keepLines w:val="0"/>
        <w:widowControl/>
        <w:suppressLineNumbers w:val="0"/>
        <w:spacing w:before="0" w:beforeAutospacing="0" w:after="0" w:afterAutospacing="0" w:line="500" w:lineRule="exact"/>
        <w:ind w:left="0" w:right="0" w:firstLine="560" w:firstLineChars="200"/>
        <w:jc w:val="left"/>
        <w:rPr>
          <w:rFonts w:hint="eastAsia" w:ascii="宋体" w:hAnsi="宋体" w:eastAsia="宋体" w:cs="Courier New"/>
          <w:sz w:val="28"/>
          <w:szCs w:val="28"/>
          <w:lang w:val="en-US"/>
        </w:rPr>
      </w:pPr>
      <w:r>
        <w:rPr>
          <w:rFonts w:hint="eastAsia" w:ascii="宋体" w:hAnsi="宋体" w:eastAsia="宋体" w:cs="Courier New"/>
          <w:kern w:val="0"/>
          <w:sz w:val="28"/>
          <w:szCs w:val="28"/>
          <w:lang w:val="en-US" w:eastAsia="zh-CN" w:bidi="ar"/>
        </w:rPr>
        <w:t>一般项目和青年项目主要资助专题性应用研究和基础研究。</w:t>
      </w:r>
    </w:p>
    <w:p>
      <w:pPr>
        <w:keepNext w:val="0"/>
        <w:keepLines w:val="0"/>
        <w:widowControl/>
        <w:suppressLineNumbers w:val="0"/>
        <w:spacing w:before="0" w:beforeAutospacing="0" w:after="0" w:afterAutospacing="0" w:line="500" w:lineRule="exact"/>
        <w:ind w:left="0" w:right="0" w:firstLine="560" w:firstLineChars="200"/>
        <w:jc w:val="left"/>
        <w:rPr>
          <w:rFonts w:hint="eastAsia" w:ascii="宋体" w:hAnsi="宋体" w:eastAsia="宋体" w:cs="Courier New"/>
          <w:sz w:val="28"/>
          <w:szCs w:val="28"/>
          <w:lang w:val="en-US"/>
        </w:rPr>
      </w:pPr>
      <w:r>
        <w:rPr>
          <w:rFonts w:hint="eastAsia" w:ascii="宋体" w:hAnsi="宋体" w:eastAsia="宋体" w:cs="Courier New"/>
          <w:kern w:val="0"/>
          <w:sz w:val="28"/>
          <w:szCs w:val="28"/>
          <w:lang w:val="en-US" w:eastAsia="zh-CN" w:bidi="ar"/>
        </w:rPr>
        <w:t>后期资助项目主要资助已基本完成且尚未出版的哲学社会科学基础研究的优秀学术成果，成果形式为中文学术专著，字数一般在10万字以上。申报成果与已出版著作内容重复不得超过10%，评审过程中不得出版。以博士学位论文或博士后出站报告为基础申报的，须通过答辩2年（含）以上，并作较大的修改。</w:t>
      </w:r>
    </w:p>
    <w:p>
      <w:pPr>
        <w:keepNext w:val="0"/>
        <w:keepLines w:val="0"/>
        <w:widowControl/>
        <w:suppressLineNumbers w:val="0"/>
        <w:spacing w:before="0" w:beforeAutospacing="0" w:after="0" w:afterAutospacing="0" w:line="500" w:lineRule="exact"/>
        <w:ind w:left="0" w:right="0" w:firstLine="560" w:firstLineChars="200"/>
        <w:jc w:val="left"/>
        <w:rPr>
          <w:rFonts w:hint="eastAsia" w:ascii="宋体" w:hAnsi="宋体" w:eastAsia="宋体" w:cs="Courier New"/>
          <w:sz w:val="28"/>
          <w:szCs w:val="28"/>
          <w:lang w:val="en-US"/>
        </w:rPr>
      </w:pPr>
      <w:r>
        <w:rPr>
          <w:rFonts w:hint="eastAsia" w:ascii="宋体" w:hAnsi="宋体" w:eastAsia="宋体" w:cs="Courier New"/>
          <w:kern w:val="0"/>
          <w:sz w:val="28"/>
          <w:szCs w:val="28"/>
          <w:lang w:val="en-US" w:eastAsia="zh-CN" w:bidi="ar"/>
        </w:rPr>
        <w:t>六、项目资助额度分别为：重点项目5万元，一般项目2万元，青年项目1万元，后期资助项目3万元（主要用于出版资助）。申请人应按照《安徽省哲学社会科学规划项目管理办法》和《安徽省哲学社会科学规划项目资助经费管理办法》的要求，根据实际需要编制合理的经费预算。</w:t>
      </w:r>
    </w:p>
    <w:p>
      <w:pPr>
        <w:keepNext w:val="0"/>
        <w:keepLines w:val="0"/>
        <w:widowControl/>
        <w:suppressLineNumbers w:val="0"/>
        <w:spacing w:before="0" w:beforeAutospacing="0" w:after="0" w:afterAutospacing="0" w:line="500" w:lineRule="exact"/>
        <w:ind w:left="0" w:right="0" w:firstLine="560" w:firstLineChars="200"/>
        <w:jc w:val="left"/>
        <w:rPr>
          <w:rFonts w:hint="eastAsia" w:ascii="宋体" w:hAnsi="宋体" w:eastAsia="宋体" w:cs="宋体"/>
          <w:sz w:val="28"/>
          <w:szCs w:val="28"/>
          <w:lang w:val="en-US"/>
        </w:rPr>
      </w:pPr>
      <w:r>
        <w:rPr>
          <w:rFonts w:hint="eastAsia" w:ascii="宋体" w:hAnsi="宋体" w:eastAsia="宋体" w:cs="宋体"/>
          <w:kern w:val="0"/>
          <w:sz w:val="28"/>
          <w:szCs w:val="28"/>
          <w:lang w:val="en-US" w:eastAsia="zh-CN" w:bidi="ar"/>
        </w:rPr>
        <w:t>七、项目申请人须符合以下条件：重点项目申请人须具有副高级（或相当于副高级）以上专业技术职称，且承担过省部级社科研究项目，并已较好完成；一般项目申请人须具有副高级（或相当于副高级）以上专业技术职称或具有博士学位；青年项目申请人须具有中级以上专业技术职称或具有博士学位，且年龄不得超过39周岁（</w:t>
      </w:r>
      <w:r>
        <w:rPr>
          <w:rFonts w:hint="eastAsia" w:ascii="宋体" w:hAnsi="宋体" w:eastAsia="宋体" w:cs="宋体"/>
          <w:b/>
          <w:bCs w:val="0"/>
          <w:kern w:val="0"/>
          <w:sz w:val="28"/>
          <w:szCs w:val="28"/>
          <w:lang w:val="en-US" w:eastAsia="zh-CN" w:bidi="ar"/>
        </w:rPr>
        <w:t>包括课题组成员，1977年6月30日后出生</w:t>
      </w:r>
      <w:r>
        <w:rPr>
          <w:rFonts w:hint="eastAsia" w:ascii="宋体" w:hAnsi="宋体" w:eastAsia="宋体" w:cs="宋体"/>
          <w:kern w:val="0"/>
          <w:sz w:val="28"/>
          <w:szCs w:val="28"/>
          <w:lang w:val="en-US" w:eastAsia="zh-CN" w:bidi="ar"/>
        </w:rPr>
        <w:t>）；后期资助项目申请人不受职称、年龄限制；项目申请人须从事实际研究工作，课题参加者须征得本人同意，否则视为违规申报。</w:t>
      </w:r>
    </w:p>
    <w:p>
      <w:pPr>
        <w:keepNext w:val="0"/>
        <w:keepLines w:val="0"/>
        <w:widowControl/>
        <w:suppressLineNumbers w:val="0"/>
        <w:spacing w:before="0" w:beforeAutospacing="0" w:after="0" w:afterAutospacing="0" w:line="500" w:lineRule="exact"/>
        <w:ind w:left="0" w:right="0" w:firstLine="560" w:firstLineChars="200"/>
        <w:jc w:val="left"/>
        <w:rPr>
          <w:rFonts w:hint="eastAsia" w:ascii="宋体" w:hAnsi="宋体" w:eastAsia="宋体" w:cs="宋体"/>
          <w:sz w:val="28"/>
          <w:szCs w:val="28"/>
          <w:lang w:val="en-US"/>
        </w:rPr>
      </w:pPr>
      <w:r>
        <w:rPr>
          <w:rFonts w:hint="eastAsia" w:ascii="宋体" w:hAnsi="宋体" w:eastAsia="宋体" w:cs="宋体"/>
          <w:kern w:val="0"/>
          <w:sz w:val="28"/>
          <w:szCs w:val="28"/>
          <w:lang w:val="en-US" w:eastAsia="zh-CN" w:bidi="ar"/>
        </w:rPr>
        <w:t>八、申请省社科规划项目的负责人同期只能申报一个项目，且不能作为课题组成员参与其他项目；课题组成员最多只能参与两个项目申报。在研国家社科基金项目和省社科规划项目的负责人不能申报；近三年内被撤项或中止的国家社科基金项目和省社科规划项目的负责人不能申报；已获得立项的省自然科学基金项目、省软科学项目、教育部人文社会科学研究项目、省教育厅人文社会科学研究重大和重点项目等不得以相同或相近内容重复申报。</w:t>
      </w:r>
    </w:p>
    <w:p>
      <w:pPr>
        <w:keepNext w:val="0"/>
        <w:keepLines w:val="0"/>
        <w:widowControl/>
        <w:suppressLineNumbers w:val="0"/>
        <w:spacing w:before="0" w:beforeAutospacing="0" w:after="0" w:afterAutospacing="0" w:line="500" w:lineRule="exact"/>
        <w:ind w:left="0" w:right="0" w:firstLine="560" w:firstLineChars="200"/>
        <w:jc w:val="left"/>
        <w:rPr>
          <w:rFonts w:hint="eastAsia" w:ascii="宋体" w:hAnsi="宋体" w:eastAsia="宋体" w:cs="宋体"/>
          <w:sz w:val="28"/>
          <w:szCs w:val="28"/>
          <w:lang w:val="en-US"/>
        </w:rPr>
      </w:pPr>
      <w:r>
        <w:rPr>
          <w:rFonts w:hint="eastAsia" w:ascii="宋体" w:hAnsi="宋体" w:eastAsia="宋体" w:cs="宋体"/>
          <w:kern w:val="0"/>
          <w:sz w:val="28"/>
          <w:szCs w:val="28"/>
          <w:lang w:val="en-US" w:eastAsia="zh-CN" w:bidi="ar"/>
        </w:rPr>
        <w:t>九、省社科规划项目的完成时限，基础理论研究须在立项后2－3年内完成，应用对策研究、后期资助项目须在立项后1年内完成。</w:t>
      </w:r>
    </w:p>
    <w:p>
      <w:pPr>
        <w:keepNext w:val="0"/>
        <w:keepLines w:val="0"/>
        <w:widowControl/>
        <w:suppressLineNumbers w:val="0"/>
        <w:spacing w:before="0" w:beforeAutospacing="0" w:after="0" w:afterAutospacing="0" w:line="500" w:lineRule="exact"/>
        <w:ind w:left="0" w:right="0" w:firstLine="560" w:firstLineChars="200"/>
        <w:jc w:val="left"/>
        <w:rPr>
          <w:rFonts w:hint="eastAsia" w:ascii="宋体" w:hAnsi="宋体" w:eastAsia="宋体" w:cs="宋体"/>
          <w:sz w:val="28"/>
          <w:szCs w:val="28"/>
          <w:lang w:val="en-US"/>
        </w:rPr>
      </w:pPr>
      <w:r>
        <w:rPr>
          <w:rFonts w:hint="eastAsia" w:ascii="宋体" w:hAnsi="宋体" w:eastAsia="宋体" w:cs="宋体"/>
          <w:kern w:val="0"/>
          <w:sz w:val="28"/>
          <w:szCs w:val="28"/>
          <w:lang w:val="en-US" w:eastAsia="zh-CN" w:bidi="ar"/>
        </w:rPr>
        <w:t>十、本年度项目评审采取网上初评和会议复评相结合的办法，网上初评采用匿名方式进行，请项目申请人认真填写《申请书》中“课题论证”或“成果概要”（后期资助项目填写），后期资助项目申请人需同时提交书稿全文（匿名）。</w:t>
      </w:r>
    </w:p>
    <w:p>
      <w:pPr>
        <w:keepNext w:val="0"/>
        <w:keepLines w:val="0"/>
        <w:widowControl/>
        <w:suppressLineNumbers w:val="0"/>
        <w:spacing w:before="0" w:beforeAutospacing="0" w:after="0" w:afterAutospacing="0" w:line="500" w:lineRule="exact"/>
        <w:ind w:left="0" w:right="0" w:firstLine="560" w:firstLineChars="200"/>
        <w:jc w:val="left"/>
        <w:rPr>
          <w:rFonts w:hint="eastAsia" w:ascii="宋体" w:hAnsi="宋体" w:eastAsia="宋体" w:cs="宋体"/>
          <w:sz w:val="28"/>
          <w:szCs w:val="28"/>
          <w:lang w:val="en-US"/>
        </w:rPr>
      </w:pPr>
      <w:r>
        <w:rPr>
          <w:rFonts w:hint="eastAsia" w:ascii="宋体" w:hAnsi="宋体" w:eastAsia="宋体" w:cs="宋体"/>
          <w:kern w:val="0"/>
          <w:sz w:val="28"/>
          <w:szCs w:val="28"/>
          <w:lang w:val="en-US" w:eastAsia="zh-CN" w:bidi="ar"/>
        </w:rPr>
        <w:t>十一、申请人要如实填写项目申请书，并保证没有知识产权争议。凡弄虚作假者，一经发现并查实后，取消项目负责人申报资格，如获准立项则按撤项处理并通报批评。</w:t>
      </w:r>
    </w:p>
    <w:p>
      <w:pPr>
        <w:keepNext w:val="0"/>
        <w:keepLines w:val="0"/>
        <w:widowControl/>
        <w:suppressLineNumbers w:val="0"/>
        <w:spacing w:before="0" w:beforeAutospacing="0" w:after="0" w:afterAutospacing="0" w:line="500" w:lineRule="exact"/>
        <w:ind w:left="0" w:right="0" w:firstLine="560" w:firstLineChars="200"/>
        <w:jc w:val="left"/>
        <w:rPr>
          <w:rFonts w:hint="eastAsia" w:ascii="宋体" w:hAnsi="宋体" w:eastAsia="宋体" w:cs="宋体"/>
          <w:sz w:val="28"/>
          <w:szCs w:val="28"/>
          <w:lang w:val="en-US"/>
        </w:rPr>
      </w:pPr>
      <w:r>
        <w:rPr>
          <w:rFonts w:hint="eastAsia" w:ascii="宋体" w:hAnsi="宋体" w:eastAsia="宋体" w:cs="宋体"/>
          <w:kern w:val="0"/>
          <w:sz w:val="28"/>
          <w:szCs w:val="28"/>
          <w:lang w:val="en-US" w:eastAsia="zh-CN" w:bidi="ar"/>
        </w:rPr>
        <w:t>十二、各单位要加强项目申报工作的组织和指导，严格审核申报资格、前期研究成果的真实性、课题组的研究实力和必备条件等。</w:t>
      </w:r>
    </w:p>
    <w:p>
      <w:pPr>
        <w:keepNext w:val="0"/>
        <w:keepLines w:val="0"/>
        <w:widowControl/>
        <w:suppressLineNumbers w:val="0"/>
        <w:spacing w:before="0" w:beforeAutospacing="0" w:after="0" w:afterAutospacing="0" w:line="500" w:lineRule="exact"/>
        <w:ind w:left="0" w:right="0" w:firstLine="562" w:firstLineChars="200"/>
        <w:jc w:val="left"/>
        <w:rPr>
          <w:rFonts w:hint="eastAsia" w:ascii="宋体" w:hAnsi="宋体" w:eastAsia="宋体" w:cs="宋体"/>
          <w:b/>
          <w:bCs w:val="0"/>
          <w:sz w:val="28"/>
          <w:szCs w:val="28"/>
          <w:lang w:val="en-US"/>
        </w:rPr>
      </w:pPr>
      <w:r>
        <w:rPr>
          <w:rFonts w:hint="eastAsia" w:ascii="宋体" w:hAnsi="宋体" w:eastAsia="宋体" w:cs="宋体"/>
          <w:b/>
          <w:bCs w:val="0"/>
          <w:kern w:val="0"/>
          <w:sz w:val="28"/>
          <w:szCs w:val="28"/>
          <w:lang w:val="en-US" w:eastAsia="zh-CN" w:bidi="ar"/>
        </w:rPr>
        <w:t>十三、申报材料报送安排</w:t>
      </w:r>
    </w:p>
    <w:p>
      <w:pPr>
        <w:keepNext w:val="0"/>
        <w:keepLines w:val="0"/>
        <w:widowControl/>
        <w:suppressLineNumbers w:val="0"/>
        <w:spacing w:before="0" w:beforeAutospacing="0" w:after="0" w:afterAutospacing="0" w:line="500" w:lineRule="exact"/>
        <w:ind w:left="0" w:right="0" w:firstLine="560" w:firstLineChars="200"/>
        <w:jc w:val="left"/>
        <w:rPr>
          <w:rFonts w:hint="eastAsia" w:ascii="宋体" w:hAnsi="宋体" w:eastAsia="宋体" w:cs="宋体"/>
          <w:sz w:val="28"/>
          <w:szCs w:val="28"/>
          <w:lang w:val="en-US"/>
        </w:rPr>
      </w:pPr>
      <w:r>
        <w:rPr>
          <w:rFonts w:hint="eastAsia" w:ascii="宋体" w:hAnsi="宋体" w:eastAsia="宋体" w:cs="宋体"/>
          <w:kern w:val="0"/>
          <w:sz w:val="28"/>
          <w:szCs w:val="28"/>
          <w:lang w:val="en-US" w:eastAsia="zh-CN" w:bidi="ar"/>
        </w:rPr>
        <w:t>1.2016年</w:t>
      </w:r>
      <w:r>
        <w:rPr>
          <w:rFonts w:hint="eastAsia" w:ascii="宋体" w:hAnsi="宋体" w:eastAsia="宋体" w:cs="宋体"/>
          <w:b/>
          <w:bCs w:val="0"/>
          <w:kern w:val="0"/>
          <w:sz w:val="28"/>
          <w:szCs w:val="28"/>
          <w:lang w:val="en-US" w:eastAsia="zh-CN" w:bidi="ar"/>
        </w:rPr>
        <w:t>7月5日上午12：00前</w:t>
      </w:r>
      <w:r>
        <w:rPr>
          <w:rFonts w:hint="eastAsia" w:ascii="宋体" w:hAnsi="宋体" w:eastAsia="宋体" w:cs="宋体"/>
          <w:kern w:val="0"/>
          <w:sz w:val="28"/>
          <w:szCs w:val="28"/>
          <w:lang w:val="en-US" w:eastAsia="zh-CN" w:bidi="ar"/>
        </w:rPr>
        <w:t>，各单位科研秘书将申报材料审核汇总后报送至科研处，科研处组织专家进行评审，并开展形式审查，将评审意见及时反馈给各单位。此阶段材料包括：</w:t>
      </w:r>
    </w:p>
    <w:p>
      <w:pPr>
        <w:keepNext w:val="0"/>
        <w:keepLines w:val="0"/>
        <w:widowControl/>
        <w:suppressLineNumbers w:val="0"/>
        <w:spacing w:before="0" w:beforeAutospacing="0" w:after="0" w:afterAutospacing="0" w:line="500" w:lineRule="exact"/>
        <w:ind w:left="0" w:right="0" w:firstLine="560" w:firstLineChars="200"/>
        <w:jc w:val="left"/>
        <w:rPr>
          <w:rFonts w:hint="eastAsia" w:ascii="宋体" w:hAnsi="宋体" w:eastAsia="宋体" w:cs="宋体"/>
          <w:sz w:val="28"/>
          <w:szCs w:val="28"/>
          <w:lang w:val="en-US"/>
        </w:rPr>
      </w:pPr>
      <w:r>
        <w:rPr>
          <w:rFonts w:hint="eastAsia" w:ascii="宋体" w:hAnsi="宋体" w:eastAsia="宋体" w:cs="宋体"/>
          <w:kern w:val="0"/>
          <w:sz w:val="28"/>
          <w:szCs w:val="28"/>
          <w:lang w:val="en-US" w:eastAsia="zh-CN" w:bidi="ar"/>
        </w:rPr>
        <w:t>（1）申请书纸质版1份（须使用“2016年版”）；</w:t>
      </w:r>
    </w:p>
    <w:p>
      <w:pPr>
        <w:keepNext w:val="0"/>
        <w:keepLines w:val="0"/>
        <w:widowControl/>
        <w:suppressLineNumbers w:val="0"/>
        <w:spacing w:before="0" w:beforeAutospacing="0" w:after="0" w:afterAutospacing="0" w:line="500" w:lineRule="exact"/>
        <w:ind w:left="0" w:right="0" w:firstLine="560" w:firstLineChars="200"/>
        <w:jc w:val="left"/>
        <w:rPr>
          <w:rFonts w:hint="eastAsia" w:ascii="宋体" w:hAnsi="宋体" w:eastAsia="宋体" w:cs="宋体"/>
          <w:sz w:val="28"/>
          <w:szCs w:val="28"/>
          <w:lang w:val="en-US"/>
        </w:rPr>
      </w:pPr>
      <w:r>
        <w:rPr>
          <w:rFonts w:hint="eastAsia" w:ascii="宋体" w:hAnsi="宋体" w:eastAsia="宋体" w:cs="宋体"/>
          <w:kern w:val="0"/>
          <w:sz w:val="28"/>
          <w:szCs w:val="28"/>
          <w:lang w:val="en-US" w:eastAsia="zh-CN" w:bidi="ar"/>
        </w:rPr>
        <w:t>（2）后期资助项目同时报送成果书稿1套，以博士学位论文为基础申报的，须提交博士学位论文原文1份，并附详细修改说明1份；</w:t>
      </w:r>
    </w:p>
    <w:p>
      <w:pPr>
        <w:keepNext w:val="0"/>
        <w:keepLines w:val="0"/>
        <w:widowControl/>
        <w:suppressLineNumbers w:val="0"/>
        <w:spacing w:before="0" w:beforeAutospacing="0" w:after="0" w:afterAutospacing="0" w:line="500" w:lineRule="exact"/>
        <w:ind w:left="0" w:right="0" w:firstLine="560" w:firstLineChars="200"/>
        <w:jc w:val="left"/>
        <w:rPr>
          <w:rFonts w:hint="eastAsia" w:ascii="宋体" w:hAnsi="宋体" w:eastAsia="宋体" w:cs="宋体"/>
          <w:sz w:val="28"/>
          <w:szCs w:val="28"/>
          <w:lang w:val="en-US"/>
        </w:rPr>
      </w:pPr>
      <w:r>
        <w:rPr>
          <w:rFonts w:hint="eastAsia" w:ascii="宋体" w:hAnsi="宋体" w:eastAsia="宋体" w:cs="宋体"/>
          <w:kern w:val="0"/>
          <w:sz w:val="28"/>
          <w:szCs w:val="28"/>
          <w:lang w:val="en-US" w:eastAsia="zh-CN" w:bidi="ar"/>
        </w:rPr>
        <w:t xml:space="preserve">（3）《2016年省社科规划项目申报汇总表》纸质版1份； </w:t>
      </w:r>
    </w:p>
    <w:p>
      <w:pPr>
        <w:keepNext w:val="0"/>
        <w:keepLines w:val="0"/>
        <w:widowControl/>
        <w:suppressLineNumbers w:val="0"/>
        <w:spacing w:before="0" w:beforeAutospacing="0" w:after="0" w:afterAutospacing="0" w:line="500" w:lineRule="exact"/>
        <w:ind w:left="0" w:right="0" w:firstLine="560" w:firstLineChars="200"/>
        <w:jc w:val="left"/>
        <w:rPr>
          <w:rFonts w:hint="eastAsia" w:ascii="宋体" w:hAnsi="宋体" w:eastAsia="宋体" w:cs="宋体"/>
          <w:sz w:val="28"/>
          <w:szCs w:val="28"/>
          <w:lang w:val="en-US"/>
        </w:rPr>
      </w:pPr>
      <w:r>
        <w:rPr>
          <w:rFonts w:hint="eastAsia" w:ascii="宋体" w:hAnsi="宋体" w:eastAsia="宋体" w:cs="宋体"/>
          <w:kern w:val="0"/>
          <w:sz w:val="28"/>
          <w:szCs w:val="28"/>
          <w:lang w:val="en-US" w:eastAsia="zh-CN" w:bidi="ar"/>
        </w:rPr>
        <w:t>（4）以上材料对应电子版。</w:t>
      </w:r>
    </w:p>
    <w:p>
      <w:pPr>
        <w:keepNext w:val="0"/>
        <w:keepLines w:val="0"/>
        <w:widowControl/>
        <w:suppressLineNumbers w:val="0"/>
        <w:spacing w:before="0" w:beforeAutospacing="0" w:after="0" w:afterAutospacing="0" w:line="500" w:lineRule="exact"/>
        <w:ind w:left="0" w:right="0" w:firstLine="560" w:firstLineChars="200"/>
        <w:jc w:val="left"/>
        <w:rPr>
          <w:rFonts w:hint="eastAsia" w:ascii="宋体" w:hAnsi="宋体" w:eastAsia="宋体" w:cs="宋体"/>
          <w:sz w:val="28"/>
          <w:szCs w:val="28"/>
          <w:lang w:val="en-US"/>
        </w:rPr>
      </w:pPr>
      <w:r>
        <w:rPr>
          <w:rFonts w:hint="eastAsia" w:ascii="宋体" w:hAnsi="宋体" w:eastAsia="宋体" w:cs="宋体"/>
          <w:kern w:val="0"/>
          <w:sz w:val="28"/>
          <w:szCs w:val="28"/>
          <w:lang w:val="en-US" w:eastAsia="zh-CN" w:bidi="ar"/>
        </w:rPr>
        <w:t>2.2016年</w:t>
      </w:r>
      <w:r>
        <w:rPr>
          <w:rFonts w:hint="eastAsia" w:ascii="宋体" w:hAnsi="宋体" w:eastAsia="宋体" w:cs="宋体"/>
          <w:b/>
          <w:bCs w:val="0"/>
          <w:kern w:val="0"/>
          <w:sz w:val="28"/>
          <w:szCs w:val="28"/>
          <w:lang w:val="en-US" w:eastAsia="zh-CN" w:bidi="ar"/>
        </w:rPr>
        <w:t>7月17日前</w:t>
      </w:r>
      <w:r>
        <w:rPr>
          <w:rFonts w:hint="eastAsia" w:ascii="宋体" w:hAnsi="宋体" w:eastAsia="宋体" w:cs="宋体"/>
          <w:kern w:val="0"/>
          <w:sz w:val="28"/>
          <w:szCs w:val="28"/>
          <w:lang w:val="en-US" w:eastAsia="zh-CN" w:bidi="ar"/>
        </w:rPr>
        <w:t>，各单位科研秘书将审查合格的申报材料汇总后报送至科研处，正式报送材料如下：</w:t>
      </w:r>
    </w:p>
    <w:p>
      <w:pPr>
        <w:keepNext w:val="0"/>
        <w:keepLines w:val="0"/>
        <w:widowControl/>
        <w:suppressLineNumbers w:val="0"/>
        <w:spacing w:before="0" w:beforeAutospacing="0" w:after="0" w:afterAutospacing="0" w:line="500" w:lineRule="exact"/>
        <w:ind w:left="0" w:right="0" w:firstLine="560" w:firstLineChars="200"/>
        <w:jc w:val="left"/>
        <w:rPr>
          <w:rFonts w:hint="eastAsia" w:ascii="宋体" w:hAnsi="宋体" w:eastAsia="宋体" w:cs="宋体"/>
          <w:sz w:val="28"/>
          <w:szCs w:val="28"/>
          <w:lang w:val="en-US"/>
        </w:rPr>
      </w:pPr>
      <w:r>
        <w:rPr>
          <w:rFonts w:hint="eastAsia" w:ascii="宋体" w:hAnsi="宋体" w:eastAsia="宋体" w:cs="宋体"/>
          <w:kern w:val="0"/>
          <w:sz w:val="28"/>
          <w:szCs w:val="28"/>
          <w:lang w:val="en-US" w:eastAsia="zh-CN" w:bidi="ar"/>
        </w:rPr>
        <w:t>（1）申请书纸质版一式</w:t>
      </w:r>
      <w:r>
        <w:rPr>
          <w:rFonts w:hint="eastAsia" w:ascii="宋体" w:hAnsi="宋体" w:eastAsia="宋体" w:cs="宋体"/>
          <w:b/>
          <w:bCs w:val="0"/>
          <w:kern w:val="0"/>
          <w:sz w:val="28"/>
          <w:szCs w:val="28"/>
          <w:lang w:val="en-US" w:eastAsia="zh-CN" w:bidi="ar"/>
        </w:rPr>
        <w:t>3</w:t>
      </w:r>
      <w:r>
        <w:rPr>
          <w:rFonts w:hint="eastAsia" w:ascii="宋体" w:hAnsi="宋体" w:eastAsia="宋体" w:cs="宋体"/>
          <w:kern w:val="0"/>
          <w:sz w:val="28"/>
          <w:szCs w:val="28"/>
          <w:lang w:val="en-US" w:eastAsia="zh-CN" w:bidi="ar"/>
        </w:rPr>
        <w:t>份，须使用“2016年版”，并一律用计算机填写，A3纸双面印制、中缝装订；</w:t>
      </w:r>
    </w:p>
    <w:p>
      <w:pPr>
        <w:keepNext w:val="0"/>
        <w:keepLines w:val="0"/>
        <w:widowControl/>
        <w:suppressLineNumbers w:val="0"/>
        <w:spacing w:before="0" w:beforeAutospacing="0" w:after="0" w:afterAutospacing="0" w:line="500" w:lineRule="exact"/>
        <w:ind w:left="0" w:right="0" w:firstLine="560" w:firstLineChars="200"/>
        <w:jc w:val="left"/>
        <w:rPr>
          <w:rFonts w:hint="eastAsia" w:ascii="宋体" w:hAnsi="宋体" w:eastAsia="宋体" w:cs="宋体"/>
          <w:sz w:val="28"/>
          <w:szCs w:val="28"/>
          <w:lang w:val="en-US"/>
        </w:rPr>
      </w:pPr>
      <w:r>
        <w:rPr>
          <w:rFonts w:hint="eastAsia" w:ascii="宋体" w:hAnsi="宋体" w:eastAsia="宋体" w:cs="宋体"/>
          <w:kern w:val="0"/>
          <w:sz w:val="28"/>
          <w:szCs w:val="28"/>
          <w:lang w:val="en-US" w:eastAsia="zh-CN" w:bidi="ar"/>
        </w:rPr>
        <w:t>（2）后期资助项目同时报送成果书稿</w:t>
      </w:r>
      <w:r>
        <w:rPr>
          <w:rFonts w:hint="eastAsia" w:ascii="宋体" w:hAnsi="宋体" w:eastAsia="宋体" w:cs="宋体"/>
          <w:b/>
          <w:bCs w:val="0"/>
          <w:kern w:val="0"/>
          <w:sz w:val="28"/>
          <w:szCs w:val="28"/>
          <w:lang w:val="en-US" w:eastAsia="zh-CN" w:bidi="ar"/>
        </w:rPr>
        <w:t>3</w:t>
      </w:r>
      <w:r>
        <w:rPr>
          <w:rFonts w:hint="eastAsia" w:ascii="宋体" w:hAnsi="宋体" w:eastAsia="宋体" w:cs="宋体"/>
          <w:kern w:val="0"/>
          <w:sz w:val="28"/>
          <w:szCs w:val="28"/>
          <w:lang w:val="en-US" w:eastAsia="zh-CN" w:bidi="ar"/>
        </w:rPr>
        <w:t>套，以博士学位论文为基础申报的，须提交论文原文一式</w:t>
      </w:r>
      <w:r>
        <w:rPr>
          <w:rFonts w:hint="eastAsia" w:ascii="宋体" w:hAnsi="宋体" w:eastAsia="宋体" w:cs="宋体"/>
          <w:b/>
          <w:bCs w:val="0"/>
          <w:kern w:val="0"/>
          <w:sz w:val="28"/>
          <w:szCs w:val="28"/>
          <w:lang w:val="en-US" w:eastAsia="zh-CN" w:bidi="ar"/>
        </w:rPr>
        <w:t>3</w:t>
      </w:r>
      <w:r>
        <w:rPr>
          <w:rFonts w:hint="eastAsia" w:ascii="宋体" w:hAnsi="宋体" w:eastAsia="宋体" w:cs="宋体"/>
          <w:kern w:val="0"/>
          <w:sz w:val="28"/>
          <w:szCs w:val="28"/>
          <w:lang w:val="en-US" w:eastAsia="zh-CN" w:bidi="ar"/>
        </w:rPr>
        <w:t>份，并附详细修改说明一式</w:t>
      </w:r>
      <w:r>
        <w:rPr>
          <w:rFonts w:hint="eastAsia" w:ascii="宋体" w:hAnsi="宋体" w:eastAsia="宋体" w:cs="宋体"/>
          <w:b/>
          <w:bCs w:val="0"/>
          <w:kern w:val="0"/>
          <w:sz w:val="28"/>
          <w:szCs w:val="28"/>
          <w:lang w:val="en-US" w:eastAsia="zh-CN" w:bidi="ar"/>
        </w:rPr>
        <w:t>3</w:t>
      </w:r>
      <w:r>
        <w:rPr>
          <w:rFonts w:hint="eastAsia" w:ascii="宋体" w:hAnsi="宋体" w:eastAsia="宋体" w:cs="宋体"/>
          <w:kern w:val="0"/>
          <w:sz w:val="28"/>
          <w:szCs w:val="28"/>
          <w:lang w:val="en-US" w:eastAsia="zh-CN" w:bidi="ar"/>
        </w:rPr>
        <w:t>份；</w:t>
      </w:r>
    </w:p>
    <w:p>
      <w:pPr>
        <w:keepNext w:val="0"/>
        <w:keepLines w:val="0"/>
        <w:widowControl/>
        <w:suppressLineNumbers w:val="0"/>
        <w:spacing w:before="0" w:beforeAutospacing="0" w:after="0" w:afterAutospacing="0" w:line="500" w:lineRule="exact"/>
        <w:ind w:left="0" w:right="0" w:firstLine="560" w:firstLineChars="200"/>
        <w:jc w:val="left"/>
        <w:rPr>
          <w:rFonts w:hint="eastAsia" w:ascii="宋体" w:hAnsi="宋体" w:eastAsia="宋体" w:cs="宋体"/>
          <w:sz w:val="28"/>
          <w:szCs w:val="28"/>
          <w:lang w:val="en-US"/>
        </w:rPr>
      </w:pPr>
      <w:r>
        <w:rPr>
          <w:rFonts w:hint="eastAsia" w:ascii="宋体" w:hAnsi="宋体" w:eastAsia="宋体" w:cs="宋体"/>
          <w:kern w:val="0"/>
          <w:sz w:val="28"/>
          <w:szCs w:val="28"/>
          <w:lang w:val="en-US" w:eastAsia="zh-CN" w:bidi="ar"/>
        </w:rPr>
        <w:t>（3）《2016年省社科规划项目申报汇总表》纸质版</w:t>
      </w:r>
      <w:r>
        <w:rPr>
          <w:rFonts w:hint="eastAsia" w:ascii="宋体" w:hAnsi="宋体" w:eastAsia="宋体" w:cs="宋体"/>
          <w:b/>
          <w:bCs w:val="0"/>
          <w:kern w:val="0"/>
          <w:sz w:val="28"/>
          <w:szCs w:val="28"/>
          <w:lang w:val="en-US" w:eastAsia="zh-CN" w:bidi="ar"/>
        </w:rPr>
        <w:t>1</w:t>
      </w:r>
      <w:r>
        <w:rPr>
          <w:rFonts w:hint="eastAsia" w:ascii="宋体" w:hAnsi="宋体" w:eastAsia="宋体" w:cs="宋体"/>
          <w:kern w:val="0"/>
          <w:sz w:val="28"/>
          <w:szCs w:val="28"/>
          <w:lang w:val="en-US" w:eastAsia="zh-CN" w:bidi="ar"/>
        </w:rPr>
        <w:t xml:space="preserve">份； </w:t>
      </w:r>
    </w:p>
    <w:p>
      <w:pPr>
        <w:keepNext w:val="0"/>
        <w:keepLines w:val="0"/>
        <w:widowControl/>
        <w:suppressLineNumbers w:val="0"/>
        <w:spacing w:before="0" w:beforeAutospacing="0" w:after="0" w:afterAutospacing="0" w:line="500" w:lineRule="exact"/>
        <w:ind w:left="0" w:right="0" w:firstLine="560" w:firstLineChars="200"/>
        <w:jc w:val="left"/>
        <w:rPr>
          <w:rFonts w:hint="eastAsia" w:ascii="宋体" w:hAnsi="宋体" w:eastAsia="宋体" w:cs="宋体"/>
          <w:sz w:val="28"/>
          <w:szCs w:val="28"/>
          <w:lang w:val="en-US"/>
        </w:rPr>
      </w:pPr>
      <w:r>
        <w:rPr>
          <w:rFonts w:hint="eastAsia" w:ascii="宋体" w:hAnsi="宋体" w:eastAsia="宋体" w:cs="宋体"/>
          <w:kern w:val="0"/>
          <w:sz w:val="28"/>
          <w:szCs w:val="28"/>
          <w:lang w:val="en-US" w:eastAsia="zh-CN" w:bidi="ar"/>
        </w:rPr>
        <w:t>（4）以上材料电子版，电子版要确保与纸质版一致。</w:t>
      </w:r>
    </w:p>
    <w:p>
      <w:pPr>
        <w:keepNext w:val="0"/>
        <w:keepLines w:val="0"/>
        <w:widowControl/>
        <w:suppressLineNumbers w:val="0"/>
        <w:spacing w:before="0" w:beforeAutospacing="0" w:after="0" w:afterAutospacing="0" w:line="500" w:lineRule="exact"/>
        <w:ind w:left="0" w:right="0" w:firstLine="560" w:firstLineChars="200"/>
        <w:jc w:val="left"/>
        <w:rPr>
          <w:rFonts w:hint="eastAsia" w:ascii="宋体" w:hAnsi="宋体" w:eastAsia="宋体" w:cs="宋体"/>
          <w:sz w:val="28"/>
          <w:szCs w:val="28"/>
          <w:lang w:val="en-US"/>
        </w:rPr>
      </w:pPr>
      <w:r>
        <w:rPr>
          <w:rFonts w:hint="eastAsia" w:ascii="宋体" w:hAnsi="宋体" w:eastAsia="宋体" w:cs="宋体"/>
          <w:kern w:val="0"/>
          <w:sz w:val="28"/>
          <w:szCs w:val="28"/>
          <w:lang w:val="en-US" w:eastAsia="zh-CN" w:bidi="ar"/>
        </w:rPr>
        <w:t>联系人：戴忠朝  联系电话：5910117</w:t>
      </w:r>
    </w:p>
    <w:p>
      <w:pPr>
        <w:keepNext w:val="0"/>
        <w:keepLines w:val="0"/>
        <w:widowControl/>
        <w:suppressLineNumbers w:val="0"/>
        <w:spacing w:before="0" w:beforeAutospacing="0" w:after="0" w:afterAutospacing="0" w:line="500" w:lineRule="exact"/>
        <w:ind w:left="0" w:right="0" w:firstLine="560" w:firstLineChars="200"/>
        <w:jc w:val="left"/>
        <w:rPr>
          <w:rFonts w:hint="eastAsia" w:ascii="宋体" w:hAnsi="宋体" w:eastAsia="宋体" w:cs="宋体"/>
          <w:sz w:val="28"/>
          <w:szCs w:val="28"/>
          <w:lang w:val="en-US"/>
        </w:rPr>
      </w:pPr>
      <w:r>
        <w:rPr>
          <w:rFonts w:hint="eastAsia" w:ascii="宋体" w:hAnsi="宋体" w:eastAsia="宋体" w:cs="宋体"/>
          <w:kern w:val="0"/>
          <w:sz w:val="28"/>
          <w:szCs w:val="28"/>
          <w:lang w:val="en-US" w:eastAsia="zh-CN" w:bidi="ar"/>
        </w:rPr>
        <w:t>电子邮箱：asdkycwk@126.com</w:t>
      </w:r>
    </w:p>
    <w:p>
      <w:pPr>
        <w:keepNext w:val="0"/>
        <w:keepLines w:val="0"/>
        <w:widowControl/>
        <w:suppressLineNumbers w:val="0"/>
        <w:spacing w:before="0" w:beforeAutospacing="0" w:after="0" w:afterAutospacing="0" w:line="500" w:lineRule="exact"/>
        <w:ind w:left="0" w:right="0" w:firstLine="560" w:firstLineChars="200"/>
        <w:jc w:val="left"/>
        <w:rPr>
          <w:rFonts w:hint="eastAsia" w:ascii="宋体" w:hAnsi="宋体" w:eastAsia="宋体" w:cs="宋体"/>
          <w:sz w:val="28"/>
          <w:szCs w:val="28"/>
          <w:lang w:val="en-US"/>
        </w:rPr>
      </w:pPr>
      <w:r>
        <w:rPr>
          <w:rFonts w:hint="eastAsia" w:ascii="宋体" w:hAnsi="宋体" w:eastAsia="宋体" w:cs="宋体"/>
          <w:kern w:val="0"/>
          <w:sz w:val="28"/>
          <w:szCs w:val="28"/>
          <w:lang w:val="en-US" w:eastAsia="zh-CN" w:bidi="ar"/>
        </w:rPr>
        <w:t>特此通知。</w:t>
      </w:r>
    </w:p>
    <w:p>
      <w:pPr>
        <w:keepNext w:val="0"/>
        <w:keepLines w:val="0"/>
        <w:widowControl/>
        <w:suppressLineNumbers w:val="0"/>
        <w:spacing w:before="0" w:beforeAutospacing="0" w:after="0" w:afterAutospacing="0" w:line="500" w:lineRule="exact"/>
        <w:ind w:left="0" w:right="0" w:firstLine="560" w:firstLineChars="200"/>
        <w:jc w:val="left"/>
        <w:rPr>
          <w:rFonts w:hint="eastAsia" w:ascii="宋体" w:hAnsi="宋体" w:eastAsia="宋体" w:cs="宋体"/>
          <w:sz w:val="28"/>
          <w:szCs w:val="28"/>
          <w:lang w:val="en-US"/>
        </w:rPr>
      </w:pPr>
      <w:r>
        <w:rPr>
          <w:rFonts w:hint="eastAsia" w:ascii="宋体" w:hAnsi="宋体" w:eastAsia="宋体" w:cs="宋体"/>
          <w:kern w:val="0"/>
          <w:sz w:val="28"/>
          <w:szCs w:val="28"/>
          <w:lang w:val="en-US" w:eastAsia="zh-CN" w:bidi="ar"/>
        </w:rPr>
        <w:t>附件：</w:t>
      </w:r>
    </w:p>
    <w:p>
      <w:pPr>
        <w:keepNext w:val="0"/>
        <w:keepLines w:val="0"/>
        <w:widowControl/>
        <w:suppressLineNumbers w:val="0"/>
        <w:spacing w:before="0" w:beforeAutospacing="0" w:after="0" w:afterAutospacing="0" w:line="500" w:lineRule="exact"/>
        <w:ind w:left="0" w:right="0" w:firstLine="560" w:firstLineChars="200"/>
        <w:jc w:val="left"/>
        <w:rPr>
          <w:rFonts w:hint="eastAsia" w:ascii="宋体" w:hAnsi="宋体" w:eastAsia="宋体" w:cs="宋体"/>
          <w:sz w:val="28"/>
          <w:szCs w:val="28"/>
          <w:lang w:val="en-US"/>
        </w:rPr>
      </w:pPr>
      <w:r>
        <w:rPr>
          <w:rFonts w:hint="eastAsia" w:ascii="宋体" w:hAnsi="宋体" w:eastAsia="宋体" w:cs="宋体"/>
          <w:kern w:val="0"/>
          <w:sz w:val="28"/>
          <w:szCs w:val="28"/>
          <w:lang w:val="en-US" w:eastAsia="zh-CN" w:bidi="ar"/>
        </w:rPr>
        <w:t>1.2016年度安徽省哲学社会科学规划项目课题指南</w:t>
      </w:r>
    </w:p>
    <w:p>
      <w:pPr>
        <w:keepNext w:val="0"/>
        <w:keepLines w:val="0"/>
        <w:widowControl/>
        <w:suppressLineNumbers w:val="0"/>
        <w:spacing w:before="0" w:beforeAutospacing="0" w:after="0" w:afterAutospacing="0" w:line="500" w:lineRule="exact"/>
        <w:ind w:left="0" w:right="0" w:firstLine="560" w:firstLineChars="200"/>
        <w:jc w:val="left"/>
        <w:rPr>
          <w:rFonts w:hint="eastAsia" w:ascii="宋体" w:hAnsi="宋体" w:eastAsia="宋体" w:cs="宋体"/>
          <w:sz w:val="28"/>
          <w:szCs w:val="28"/>
          <w:lang w:val="en-US"/>
        </w:rPr>
      </w:pPr>
      <w:r>
        <w:rPr>
          <w:rFonts w:hint="eastAsia" w:ascii="宋体" w:hAnsi="宋体" w:eastAsia="宋体" w:cs="宋体"/>
          <w:kern w:val="0"/>
          <w:sz w:val="28"/>
          <w:szCs w:val="28"/>
          <w:lang w:val="en-US" w:eastAsia="zh-CN" w:bidi="ar"/>
        </w:rPr>
        <w:t>2.2016年省社科规划项目申报汇总表</w:t>
      </w:r>
    </w:p>
    <w:p>
      <w:pPr>
        <w:keepNext w:val="0"/>
        <w:keepLines w:val="0"/>
        <w:widowControl/>
        <w:suppressLineNumbers w:val="0"/>
        <w:spacing w:before="0" w:beforeAutospacing="0" w:after="0" w:afterAutospacing="0" w:line="500" w:lineRule="exact"/>
        <w:ind w:left="0" w:right="0" w:firstLine="560" w:firstLineChars="200"/>
        <w:jc w:val="left"/>
        <w:rPr>
          <w:rFonts w:hint="eastAsia" w:ascii="宋体" w:hAnsi="宋体" w:eastAsia="宋体" w:cs="宋体"/>
          <w:sz w:val="28"/>
          <w:szCs w:val="28"/>
          <w:lang w:val="en-US"/>
        </w:rPr>
      </w:pPr>
      <w:r>
        <w:rPr>
          <w:rFonts w:hint="eastAsia" w:ascii="宋体" w:hAnsi="宋体" w:eastAsia="宋体" w:cs="宋体"/>
          <w:kern w:val="0"/>
          <w:sz w:val="28"/>
          <w:szCs w:val="28"/>
          <w:lang w:val="en-US" w:eastAsia="zh-CN" w:bidi="ar"/>
        </w:rPr>
        <w:t>3.安徽省哲学社会科学规划项目申请书（2016年版）</w:t>
      </w:r>
    </w:p>
    <w:p>
      <w:pPr>
        <w:keepNext w:val="0"/>
        <w:keepLines w:val="0"/>
        <w:widowControl/>
        <w:suppressLineNumbers w:val="0"/>
        <w:spacing w:before="0" w:beforeAutospacing="0" w:after="0" w:afterAutospacing="0" w:line="500" w:lineRule="exact"/>
        <w:ind w:left="0" w:right="0" w:firstLine="560" w:firstLineChars="200"/>
        <w:jc w:val="left"/>
        <w:rPr>
          <w:rFonts w:hint="eastAsia" w:ascii="宋体" w:hAnsi="宋体" w:eastAsia="宋体" w:cs="宋体"/>
          <w:sz w:val="28"/>
          <w:szCs w:val="28"/>
          <w:lang w:val="en-US"/>
        </w:rPr>
      </w:pPr>
      <w:r>
        <w:rPr>
          <w:rFonts w:hint="eastAsia" w:ascii="宋体" w:hAnsi="宋体" w:eastAsia="宋体" w:cs="宋体"/>
          <w:kern w:val="0"/>
          <w:sz w:val="28"/>
          <w:szCs w:val="28"/>
          <w:lang w:val="en-US" w:eastAsia="zh-CN" w:bidi="ar"/>
        </w:rPr>
        <w:t>4.安徽省哲学社会科学规划后期资助项目申请书（2016年版）</w:t>
      </w:r>
    </w:p>
    <w:p>
      <w:pPr>
        <w:keepNext w:val="0"/>
        <w:keepLines w:val="0"/>
        <w:widowControl/>
        <w:suppressLineNumbers w:val="0"/>
        <w:spacing w:before="0" w:beforeAutospacing="0" w:after="0" w:afterAutospacing="0" w:line="500" w:lineRule="exact"/>
        <w:ind w:left="0" w:right="0" w:firstLine="560" w:firstLineChars="200"/>
        <w:jc w:val="left"/>
        <w:rPr>
          <w:rFonts w:hint="eastAsia" w:ascii="宋体" w:hAnsi="宋体" w:eastAsia="宋体" w:cs="宋体"/>
          <w:sz w:val="28"/>
          <w:szCs w:val="28"/>
          <w:lang w:val="en-US"/>
        </w:rPr>
      </w:pPr>
      <w:r>
        <w:rPr>
          <w:rFonts w:hint="eastAsia" w:ascii="宋体" w:hAnsi="宋体" w:eastAsia="宋体" w:cs="宋体"/>
          <w:kern w:val="0"/>
          <w:sz w:val="28"/>
          <w:szCs w:val="28"/>
          <w:lang w:val="en-US" w:eastAsia="zh-CN" w:bidi="ar"/>
        </w:rPr>
        <w:t>5.安徽省哲学社会科学规划项目管理办法</w:t>
      </w:r>
    </w:p>
    <w:p>
      <w:pPr>
        <w:keepNext w:val="0"/>
        <w:keepLines w:val="0"/>
        <w:widowControl/>
        <w:suppressLineNumbers w:val="0"/>
        <w:spacing w:before="0" w:beforeAutospacing="0" w:after="0" w:afterAutospacing="0" w:line="500" w:lineRule="exact"/>
        <w:ind w:left="0" w:right="0" w:firstLine="560" w:firstLineChars="200"/>
        <w:jc w:val="left"/>
        <w:rPr>
          <w:rFonts w:hint="eastAsia" w:ascii="宋体" w:hAnsi="宋体" w:eastAsia="宋体" w:cs="宋体"/>
          <w:sz w:val="28"/>
          <w:szCs w:val="28"/>
          <w:lang w:val="en-US"/>
        </w:rPr>
      </w:pPr>
      <w:r>
        <w:rPr>
          <w:rFonts w:hint="eastAsia" w:ascii="宋体" w:hAnsi="宋体" w:eastAsia="宋体" w:cs="宋体"/>
          <w:kern w:val="0"/>
          <w:sz w:val="28"/>
          <w:szCs w:val="28"/>
          <w:lang w:val="en-US" w:eastAsia="zh-CN" w:bidi="ar"/>
        </w:rPr>
        <w:t>6.安徽省哲学社会科学规划项目资助经费管理办法</w:t>
      </w:r>
    </w:p>
    <w:p>
      <w:pPr>
        <w:keepNext w:val="0"/>
        <w:keepLines w:val="0"/>
        <w:widowControl/>
        <w:suppressLineNumbers w:val="0"/>
        <w:spacing w:before="0" w:beforeAutospacing="0" w:after="0" w:afterAutospacing="0" w:line="500" w:lineRule="exact"/>
        <w:ind w:left="0" w:right="0" w:firstLine="560" w:firstLineChars="200"/>
        <w:jc w:val="right"/>
        <w:rPr>
          <w:rFonts w:hint="eastAsia" w:ascii="宋体" w:hAnsi="宋体" w:eastAsia="宋体" w:cs="宋体"/>
          <w:sz w:val="28"/>
          <w:szCs w:val="28"/>
          <w:lang w:val="en-US"/>
        </w:rPr>
      </w:pPr>
      <w:r>
        <w:rPr>
          <w:rFonts w:hint="eastAsia" w:ascii="宋体" w:hAnsi="宋体" w:eastAsia="宋体" w:cs="宋体"/>
          <w:kern w:val="0"/>
          <w:sz w:val="28"/>
          <w:szCs w:val="28"/>
          <w:lang w:val="en-US" w:eastAsia="zh-CN" w:bidi="ar"/>
        </w:rPr>
        <w:t>科研处</w:t>
      </w:r>
    </w:p>
    <w:p>
      <w:pPr>
        <w:keepNext w:val="0"/>
        <w:keepLines w:val="0"/>
        <w:widowControl/>
        <w:suppressLineNumbers w:val="0"/>
        <w:spacing w:before="0" w:beforeAutospacing="0" w:after="0" w:afterAutospacing="0" w:line="500" w:lineRule="exact"/>
        <w:ind w:left="0" w:right="0" w:firstLine="560" w:firstLineChars="200"/>
        <w:jc w:val="right"/>
        <w:rPr>
          <w:rFonts w:hint="eastAsia" w:ascii="宋体" w:hAnsi="宋体" w:eastAsia="宋体" w:cs="宋体"/>
          <w:sz w:val="28"/>
          <w:szCs w:val="28"/>
          <w:lang w:val="en-US"/>
        </w:rPr>
      </w:pPr>
      <w:r>
        <w:rPr>
          <w:rFonts w:hint="eastAsia" w:ascii="宋体" w:hAnsi="宋体" w:eastAsia="宋体" w:cs="宋体"/>
          <w:kern w:val="0"/>
          <w:sz w:val="28"/>
          <w:szCs w:val="28"/>
          <w:lang w:val="en-US" w:eastAsia="zh-CN" w:bidi="ar"/>
        </w:rPr>
        <w:t>2016年6月16日</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A859B9"/>
    <w:rsid w:val="1CA859B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2016-06-17T02:44:00Z</dcterms:created>
  <dc:creator>Administrator</dc:creator>
  <cp:lastModifiedBy>Administrator</cp:lastModifiedBy>
  <dcterms:modified xsi:type="dcterms:W3CDTF">2016-06-17T02:45:10Z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